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8D719" w14:textId="09EA7268" w:rsidR="00DE6FE2" w:rsidRPr="00D142DC" w:rsidRDefault="00DE6FE2" w:rsidP="00FA034F">
      <w:pPr>
        <w:rPr>
          <w:rFonts w:ascii="Britannic Bold" w:hAnsi="Britannic Bold"/>
        </w:rPr>
      </w:pPr>
    </w:p>
    <w:p w14:paraId="48F093C7" w14:textId="37BE8745" w:rsidR="00B00B15" w:rsidRPr="00D142DC" w:rsidRDefault="00B00B15" w:rsidP="00447592">
      <w:pPr>
        <w:rPr>
          <w:rFonts w:ascii="Arial Narrow" w:hAnsi="Arial Narrow" w:cs="Times New Roman"/>
          <w:b/>
          <w:bCs/>
          <w:color w:val="92D050"/>
          <w:sz w:val="24"/>
          <w:szCs w:val="24"/>
        </w:rPr>
      </w:pPr>
      <w:bookmarkStart w:id="0" w:name="_GoBack"/>
      <w:r w:rsidRPr="00D142DC">
        <w:rPr>
          <w:rFonts w:ascii="Arial Narrow" w:hAnsi="Arial Narrow" w:cs="Times New Roman"/>
          <w:b/>
          <w:bCs/>
          <w:color w:val="92D050"/>
          <w:sz w:val="24"/>
          <w:szCs w:val="24"/>
        </w:rPr>
        <w:t>Report on NCFWI Annual General Meeting held on the</w:t>
      </w:r>
      <w:r w:rsidR="00A52A29" w:rsidRPr="00D142DC">
        <w:rPr>
          <w:rFonts w:ascii="Arial Narrow" w:hAnsi="Arial Narrow" w:cs="Times New Roman"/>
          <w:b/>
          <w:bCs/>
          <w:color w:val="92D050"/>
          <w:sz w:val="24"/>
          <w:szCs w:val="24"/>
        </w:rPr>
        <w:t xml:space="preserve"> </w:t>
      </w:r>
      <w:r w:rsidRPr="00D142DC">
        <w:rPr>
          <w:rFonts w:ascii="Arial Narrow" w:hAnsi="Arial Narrow" w:cs="Times New Roman"/>
          <w:b/>
          <w:bCs/>
          <w:color w:val="92D050"/>
          <w:sz w:val="24"/>
          <w:szCs w:val="24"/>
        </w:rPr>
        <w:t>29th October 2019 at Spinney Theatre, Northampton.</w:t>
      </w:r>
    </w:p>
    <w:bookmarkEnd w:id="0"/>
    <w:p w14:paraId="50620DE3" w14:textId="77777777" w:rsidR="00B00B15" w:rsidRPr="00E674BB" w:rsidRDefault="00B00B15" w:rsidP="00447592">
      <w:pPr>
        <w:rPr>
          <w:rFonts w:ascii="Arial Narrow" w:hAnsi="Arial Narrow" w:cs="Times New Roman"/>
          <w:bCs/>
          <w:sz w:val="24"/>
          <w:szCs w:val="24"/>
        </w:rPr>
      </w:pPr>
      <w:r w:rsidRPr="00E674BB">
        <w:rPr>
          <w:rFonts w:ascii="Arial Narrow" w:hAnsi="Arial Narrow" w:cs="Times New Roman"/>
          <w:bCs/>
          <w:sz w:val="24"/>
          <w:szCs w:val="24"/>
        </w:rPr>
        <w:t>After the usual Health and Safety notices the meeting commenced with a rousing rendition of Jerusalem by all of those attending.</w:t>
      </w:r>
    </w:p>
    <w:p w14:paraId="5CBB9A13" w14:textId="77777777" w:rsidR="00B00B15" w:rsidRPr="00E674BB" w:rsidRDefault="00B00B15" w:rsidP="00447592">
      <w:pPr>
        <w:rPr>
          <w:rFonts w:ascii="Arial Narrow" w:hAnsi="Arial Narrow" w:cs="Times New Roman"/>
          <w:bCs/>
          <w:sz w:val="24"/>
          <w:szCs w:val="24"/>
        </w:rPr>
      </w:pPr>
      <w:r w:rsidRPr="00E674BB">
        <w:rPr>
          <w:rFonts w:ascii="Arial Narrow" w:hAnsi="Arial Narrow" w:cs="Times New Roman"/>
          <w:bCs/>
          <w:sz w:val="24"/>
          <w:szCs w:val="24"/>
        </w:rPr>
        <w:t>The Chairman, Anne Seckington, then welcomed everyone especially invited delegates and our speaker, Lady Floella Benjamin.  An additional welcome was offered to the newest WI in the County</w:t>
      </w:r>
      <w:r w:rsidR="00EF65FE" w:rsidRPr="00E674BB">
        <w:rPr>
          <w:rFonts w:ascii="Arial Narrow" w:hAnsi="Arial Narrow" w:cs="Times New Roman"/>
          <w:bCs/>
          <w:sz w:val="24"/>
          <w:szCs w:val="24"/>
        </w:rPr>
        <w:t>,</w:t>
      </w:r>
      <w:r w:rsidRPr="00E674BB">
        <w:rPr>
          <w:rFonts w:ascii="Arial Narrow" w:hAnsi="Arial Narrow" w:cs="Times New Roman"/>
          <w:bCs/>
          <w:sz w:val="24"/>
          <w:szCs w:val="24"/>
        </w:rPr>
        <w:t xml:space="preserve"> </w:t>
      </w:r>
      <w:proofErr w:type="spellStart"/>
      <w:r w:rsidRPr="00E674BB">
        <w:rPr>
          <w:rFonts w:ascii="Arial Narrow" w:hAnsi="Arial Narrow" w:cs="Times New Roman"/>
          <w:bCs/>
          <w:sz w:val="24"/>
          <w:szCs w:val="24"/>
        </w:rPr>
        <w:t>Evenley</w:t>
      </w:r>
      <w:proofErr w:type="spellEnd"/>
      <w:r w:rsidRPr="00E674BB">
        <w:rPr>
          <w:rFonts w:ascii="Arial Narrow" w:hAnsi="Arial Narrow" w:cs="Times New Roman"/>
          <w:bCs/>
          <w:sz w:val="24"/>
          <w:szCs w:val="24"/>
        </w:rPr>
        <w:t xml:space="preserve"> WI.</w:t>
      </w:r>
    </w:p>
    <w:p w14:paraId="2412B83A" w14:textId="77777777" w:rsidR="00B00B15" w:rsidRPr="00E674BB" w:rsidRDefault="00B00B15" w:rsidP="00447592">
      <w:pPr>
        <w:rPr>
          <w:rFonts w:ascii="Arial Narrow" w:hAnsi="Arial Narrow" w:cs="Times New Roman"/>
          <w:bCs/>
          <w:sz w:val="24"/>
          <w:szCs w:val="24"/>
        </w:rPr>
      </w:pPr>
      <w:r w:rsidRPr="00E674BB">
        <w:rPr>
          <w:rFonts w:ascii="Arial Narrow" w:hAnsi="Arial Narrow" w:cs="Times New Roman"/>
          <w:bCs/>
          <w:sz w:val="24"/>
          <w:szCs w:val="24"/>
        </w:rPr>
        <w:t xml:space="preserve">There were no matters arising from the Annual Reports and Standing Orders and so these were accepted and carried.  The Minutes of the 2018 AGM were also </w:t>
      </w:r>
      <w:r w:rsidR="00EF65FE" w:rsidRPr="00E674BB">
        <w:rPr>
          <w:rFonts w:ascii="Arial Narrow" w:hAnsi="Arial Narrow" w:cs="Times New Roman"/>
          <w:bCs/>
          <w:sz w:val="24"/>
          <w:szCs w:val="24"/>
        </w:rPr>
        <w:t xml:space="preserve">proposed by </w:t>
      </w:r>
      <w:proofErr w:type="spellStart"/>
      <w:r w:rsidR="00EF65FE" w:rsidRPr="00E674BB">
        <w:rPr>
          <w:rFonts w:ascii="Arial Narrow" w:hAnsi="Arial Narrow" w:cs="Times New Roman"/>
          <w:bCs/>
          <w:sz w:val="24"/>
          <w:szCs w:val="24"/>
        </w:rPr>
        <w:t>Harpole</w:t>
      </w:r>
      <w:proofErr w:type="spellEnd"/>
      <w:r w:rsidR="00EF65FE" w:rsidRPr="00E674BB">
        <w:rPr>
          <w:rFonts w:ascii="Arial Narrow" w:hAnsi="Arial Narrow" w:cs="Times New Roman"/>
          <w:bCs/>
          <w:sz w:val="24"/>
          <w:szCs w:val="24"/>
        </w:rPr>
        <w:t xml:space="preserve"> WI and c</w:t>
      </w:r>
      <w:r w:rsidRPr="00E674BB">
        <w:rPr>
          <w:rFonts w:ascii="Arial Narrow" w:hAnsi="Arial Narrow" w:cs="Times New Roman"/>
          <w:bCs/>
          <w:sz w:val="24"/>
          <w:szCs w:val="24"/>
        </w:rPr>
        <w:t>arried.</w:t>
      </w:r>
    </w:p>
    <w:p w14:paraId="7D323D11" w14:textId="17F29C94" w:rsidR="00B00B15" w:rsidRPr="00E674BB" w:rsidRDefault="00B00B15" w:rsidP="00447592">
      <w:pPr>
        <w:rPr>
          <w:rFonts w:ascii="Arial Narrow" w:hAnsi="Arial Narrow" w:cs="Times New Roman"/>
          <w:bCs/>
          <w:sz w:val="24"/>
          <w:szCs w:val="24"/>
        </w:rPr>
      </w:pPr>
      <w:r w:rsidRPr="00E674BB">
        <w:rPr>
          <w:rFonts w:ascii="Arial Narrow" w:hAnsi="Arial Narrow" w:cs="Times New Roman"/>
          <w:bCs/>
          <w:sz w:val="24"/>
          <w:szCs w:val="24"/>
        </w:rPr>
        <w:t xml:space="preserve">Treasurer’s report.  The accounts had been circulated to all WIs and no questions have been asked.  Due to the anticipated events to celebrate the centenary of the County WI the funds are down but not as much as had been forecast.  Admin costs </w:t>
      </w:r>
      <w:r w:rsidR="00447592">
        <w:rPr>
          <w:rFonts w:ascii="Arial Narrow" w:hAnsi="Arial Narrow" w:cs="Times New Roman"/>
          <w:bCs/>
          <w:sz w:val="24"/>
          <w:szCs w:val="24"/>
        </w:rPr>
        <w:t>have increased</w:t>
      </w:r>
      <w:r w:rsidRPr="00E674BB">
        <w:rPr>
          <w:rFonts w:ascii="Arial Narrow" w:hAnsi="Arial Narrow" w:cs="Times New Roman"/>
          <w:bCs/>
          <w:sz w:val="24"/>
          <w:szCs w:val="24"/>
        </w:rPr>
        <w:t xml:space="preserve"> but this is mainly due to two new pcs. The travel options have been</w:t>
      </w:r>
      <w:r w:rsidR="00273F62" w:rsidRPr="00E674BB">
        <w:rPr>
          <w:rFonts w:ascii="Arial Narrow" w:hAnsi="Arial Narrow" w:cs="Times New Roman"/>
          <w:bCs/>
          <w:sz w:val="24"/>
          <w:szCs w:val="24"/>
        </w:rPr>
        <w:t xml:space="preserve"> popular with some being oversubscribed.  There has been a decision to cancel events if there is not enough support.  There has been a lot of </w:t>
      </w:r>
      <w:r w:rsidR="00E505AD" w:rsidRPr="00E674BB">
        <w:rPr>
          <w:rFonts w:ascii="Arial Narrow" w:hAnsi="Arial Narrow" w:cs="Times New Roman"/>
          <w:bCs/>
          <w:sz w:val="24"/>
          <w:szCs w:val="24"/>
        </w:rPr>
        <w:t>hard work</w:t>
      </w:r>
      <w:r w:rsidR="00273F62" w:rsidRPr="00E674BB">
        <w:rPr>
          <w:rFonts w:ascii="Arial Narrow" w:hAnsi="Arial Narrow" w:cs="Times New Roman"/>
          <w:bCs/>
          <w:sz w:val="24"/>
          <w:szCs w:val="24"/>
        </w:rPr>
        <w:t xml:space="preserve"> by everyone including the staff, for which many thanks.  New IFEs are always needed if members would like to volunteer.  </w:t>
      </w:r>
      <w:r w:rsidR="00E505AD" w:rsidRPr="00E674BB">
        <w:rPr>
          <w:rFonts w:ascii="Arial Narrow" w:hAnsi="Arial Narrow" w:cs="Times New Roman"/>
          <w:bCs/>
          <w:sz w:val="24"/>
          <w:szCs w:val="24"/>
        </w:rPr>
        <w:t>Thank you</w:t>
      </w:r>
      <w:r w:rsidR="00273F62" w:rsidRPr="00E674BB">
        <w:rPr>
          <w:rFonts w:ascii="Arial Narrow" w:hAnsi="Arial Narrow" w:cs="Times New Roman"/>
          <w:bCs/>
          <w:sz w:val="24"/>
          <w:szCs w:val="24"/>
        </w:rPr>
        <w:t xml:space="preserve"> to all treasurers and members for paying on time.</w:t>
      </w:r>
    </w:p>
    <w:p w14:paraId="0B5DB7A1" w14:textId="77777777" w:rsidR="00273F62" w:rsidRPr="00E674BB" w:rsidRDefault="00273F62" w:rsidP="00447592">
      <w:pPr>
        <w:rPr>
          <w:rFonts w:ascii="Arial Narrow" w:hAnsi="Arial Narrow" w:cs="Times New Roman"/>
          <w:bCs/>
          <w:sz w:val="24"/>
          <w:szCs w:val="24"/>
        </w:rPr>
      </w:pPr>
      <w:r w:rsidRPr="00E674BB">
        <w:rPr>
          <w:rFonts w:ascii="Arial Narrow" w:hAnsi="Arial Narrow" w:cs="Times New Roman"/>
          <w:bCs/>
          <w:sz w:val="24"/>
          <w:szCs w:val="24"/>
        </w:rPr>
        <w:t>There was a move to adopt the accounts, seconded by Great Doddington WI.  Carried.</w:t>
      </w:r>
    </w:p>
    <w:p w14:paraId="255A581B" w14:textId="77777777" w:rsidR="00273F62" w:rsidRPr="00E674BB" w:rsidRDefault="00273F62" w:rsidP="00447592">
      <w:pPr>
        <w:rPr>
          <w:rFonts w:ascii="Arial Narrow" w:hAnsi="Arial Narrow" w:cs="Times New Roman"/>
          <w:bCs/>
          <w:sz w:val="24"/>
          <w:szCs w:val="24"/>
        </w:rPr>
      </w:pPr>
      <w:r w:rsidRPr="00E674BB">
        <w:rPr>
          <w:rFonts w:ascii="Arial Narrow" w:hAnsi="Arial Narrow" w:cs="Times New Roman"/>
          <w:bCs/>
          <w:sz w:val="24"/>
          <w:szCs w:val="24"/>
        </w:rPr>
        <w:t>Rosie Duddy proposed that CVS continue as auditors.  Carried.</w:t>
      </w:r>
    </w:p>
    <w:p w14:paraId="15F2DBA1" w14:textId="77777777" w:rsidR="00273F62" w:rsidRPr="00E674BB" w:rsidRDefault="00273F62" w:rsidP="00447592">
      <w:pPr>
        <w:rPr>
          <w:rFonts w:ascii="Arial Narrow" w:hAnsi="Arial Narrow" w:cs="Times New Roman"/>
          <w:bCs/>
          <w:sz w:val="24"/>
          <w:szCs w:val="24"/>
        </w:rPr>
      </w:pPr>
      <w:r w:rsidRPr="00E674BB">
        <w:rPr>
          <w:rFonts w:ascii="Arial Narrow" w:hAnsi="Arial Narrow" w:cs="Times New Roman"/>
          <w:bCs/>
          <w:sz w:val="24"/>
          <w:szCs w:val="24"/>
        </w:rPr>
        <w:t>Chairman’s Address.  The Chairman outlined all of the successful events which had occurred during this her first year.  She also outlined some of the events to come – Craft Fair, Easter box, trips to Kingston on Thames and a walk around the Wren Churches in London.  Details to be found in the monthly magazine.</w:t>
      </w:r>
    </w:p>
    <w:p w14:paraId="20E05E78" w14:textId="77777777" w:rsidR="00273F62" w:rsidRPr="00E674BB" w:rsidRDefault="00273F62" w:rsidP="00447592">
      <w:pPr>
        <w:rPr>
          <w:rFonts w:ascii="Arial Narrow" w:hAnsi="Arial Narrow" w:cs="Times New Roman"/>
          <w:bCs/>
          <w:sz w:val="24"/>
          <w:szCs w:val="24"/>
        </w:rPr>
      </w:pPr>
      <w:r w:rsidRPr="00E674BB">
        <w:rPr>
          <w:rFonts w:ascii="Arial Narrow" w:hAnsi="Arial Narrow" w:cs="Times New Roman"/>
          <w:bCs/>
          <w:sz w:val="24"/>
          <w:szCs w:val="24"/>
        </w:rPr>
        <w:t>The early ticket allocation has worked well with tickets sent out a month before the events.  If any members would like to help any of the groups then please contact Jackie in the office who will arrange this.</w:t>
      </w:r>
    </w:p>
    <w:p w14:paraId="5A94F729" w14:textId="77777777" w:rsidR="00273F62" w:rsidRPr="00E674BB" w:rsidRDefault="00273F62" w:rsidP="00447592">
      <w:pPr>
        <w:rPr>
          <w:rFonts w:ascii="Arial Narrow" w:hAnsi="Arial Narrow" w:cs="Times New Roman"/>
          <w:bCs/>
          <w:sz w:val="24"/>
          <w:szCs w:val="24"/>
        </w:rPr>
      </w:pPr>
      <w:r w:rsidRPr="00E674BB">
        <w:rPr>
          <w:rFonts w:ascii="Arial Narrow" w:hAnsi="Arial Narrow" w:cs="Times New Roman"/>
          <w:bCs/>
          <w:sz w:val="24"/>
          <w:szCs w:val="24"/>
        </w:rPr>
        <w:t xml:space="preserve">Three WIs have reached their centenaries – Chipping </w:t>
      </w:r>
      <w:r w:rsidR="00EF65FE" w:rsidRPr="00E674BB">
        <w:rPr>
          <w:rFonts w:ascii="Arial Narrow" w:hAnsi="Arial Narrow" w:cs="Times New Roman"/>
          <w:bCs/>
          <w:sz w:val="24"/>
          <w:szCs w:val="24"/>
        </w:rPr>
        <w:t>Warden</w:t>
      </w:r>
      <w:r w:rsidRPr="00E674BB">
        <w:rPr>
          <w:rFonts w:ascii="Arial Narrow" w:hAnsi="Arial Narrow" w:cs="Times New Roman"/>
          <w:bCs/>
          <w:sz w:val="24"/>
          <w:szCs w:val="24"/>
        </w:rPr>
        <w:t>, Ravensthorpe and Great Billing.  Along with a new WI – Evenley.  Congratulations to all.</w:t>
      </w:r>
    </w:p>
    <w:p w14:paraId="1FDACA5F" w14:textId="1A344196" w:rsidR="00273F62" w:rsidRPr="00E674BB" w:rsidRDefault="00273F62" w:rsidP="00447592">
      <w:pPr>
        <w:rPr>
          <w:rFonts w:ascii="Arial Narrow" w:hAnsi="Arial Narrow" w:cs="Times New Roman"/>
          <w:bCs/>
          <w:sz w:val="24"/>
          <w:szCs w:val="24"/>
        </w:rPr>
      </w:pPr>
      <w:r w:rsidRPr="00E674BB">
        <w:rPr>
          <w:rFonts w:ascii="Arial Narrow" w:hAnsi="Arial Narrow" w:cs="Times New Roman"/>
          <w:bCs/>
          <w:sz w:val="24"/>
          <w:szCs w:val="24"/>
        </w:rPr>
        <w:t>Thanks were offered to all who have welcomed Anne during the ye</w:t>
      </w:r>
      <w:r w:rsidR="00A52A29">
        <w:rPr>
          <w:rFonts w:ascii="Arial Narrow" w:hAnsi="Arial Narrow" w:cs="Times New Roman"/>
          <w:bCs/>
          <w:sz w:val="24"/>
          <w:szCs w:val="24"/>
        </w:rPr>
        <w:t xml:space="preserve">ar and members were reminded of </w:t>
      </w:r>
      <w:r w:rsidRPr="00E674BB">
        <w:rPr>
          <w:rFonts w:ascii="Arial Narrow" w:hAnsi="Arial Narrow" w:cs="Times New Roman"/>
          <w:bCs/>
          <w:sz w:val="24"/>
          <w:szCs w:val="24"/>
        </w:rPr>
        <w:t>the Craft Fair on the 30 November at Wellingborough and the Christmas Coffee morning at WI house on the 6</w:t>
      </w:r>
      <w:r w:rsidRPr="00E674BB">
        <w:rPr>
          <w:rFonts w:ascii="Arial Narrow" w:hAnsi="Arial Narrow" w:cs="Times New Roman"/>
          <w:bCs/>
          <w:sz w:val="24"/>
          <w:szCs w:val="24"/>
          <w:vertAlign w:val="superscript"/>
        </w:rPr>
        <w:t>th</w:t>
      </w:r>
      <w:r w:rsidRPr="00E674BB">
        <w:rPr>
          <w:rFonts w:ascii="Arial Narrow" w:hAnsi="Arial Narrow" w:cs="Times New Roman"/>
          <w:bCs/>
          <w:sz w:val="24"/>
          <w:szCs w:val="24"/>
        </w:rPr>
        <w:t xml:space="preserve"> December.</w:t>
      </w:r>
      <w:r w:rsidR="00526186" w:rsidRPr="00E674BB">
        <w:rPr>
          <w:rFonts w:ascii="Arial Narrow" w:hAnsi="Arial Narrow" w:cs="Times New Roman"/>
          <w:bCs/>
          <w:sz w:val="24"/>
          <w:szCs w:val="24"/>
        </w:rPr>
        <w:t xml:space="preserve">  Thanks were also offered to all of the staff in the office, to Margaret for her support and to all members.</w:t>
      </w:r>
    </w:p>
    <w:p w14:paraId="27925643" w14:textId="77777777" w:rsidR="00526186" w:rsidRPr="00E674BB" w:rsidRDefault="00526186" w:rsidP="00447592">
      <w:pPr>
        <w:rPr>
          <w:rFonts w:ascii="Arial Narrow" w:hAnsi="Arial Narrow" w:cs="Times New Roman"/>
          <w:bCs/>
          <w:sz w:val="24"/>
          <w:szCs w:val="24"/>
        </w:rPr>
      </w:pPr>
      <w:r w:rsidRPr="00E674BB">
        <w:rPr>
          <w:rFonts w:ascii="Arial Narrow" w:hAnsi="Arial Narrow" w:cs="Times New Roman"/>
          <w:bCs/>
          <w:sz w:val="24"/>
          <w:szCs w:val="24"/>
        </w:rPr>
        <w:t>The Challenge Trophy for the Sensory Garden was won by Cranford WI.</w:t>
      </w:r>
    </w:p>
    <w:p w14:paraId="34040136" w14:textId="77777777" w:rsidR="00526186" w:rsidRPr="00E674BB" w:rsidRDefault="00526186" w:rsidP="00447592">
      <w:pPr>
        <w:rPr>
          <w:rFonts w:ascii="Arial Narrow" w:hAnsi="Arial Narrow" w:cs="Times New Roman"/>
          <w:bCs/>
          <w:sz w:val="24"/>
          <w:szCs w:val="24"/>
        </w:rPr>
      </w:pPr>
      <w:r w:rsidRPr="00E674BB">
        <w:rPr>
          <w:rFonts w:ascii="Arial Narrow" w:hAnsi="Arial Narrow" w:cs="Times New Roman"/>
          <w:bCs/>
          <w:sz w:val="24"/>
          <w:szCs w:val="24"/>
        </w:rPr>
        <w:t>The Pauline Duff Trophy by Jean Herrick, Sywell &amp; Overstone WI</w:t>
      </w:r>
    </w:p>
    <w:p w14:paraId="18AF494A" w14:textId="55CEDA2E" w:rsidR="00526186" w:rsidRPr="00E674BB" w:rsidRDefault="00526186" w:rsidP="00447592">
      <w:pPr>
        <w:rPr>
          <w:rFonts w:ascii="Arial Narrow" w:hAnsi="Arial Narrow" w:cs="Times New Roman"/>
          <w:bCs/>
          <w:sz w:val="24"/>
          <w:szCs w:val="24"/>
        </w:rPr>
      </w:pPr>
      <w:r w:rsidRPr="00E674BB">
        <w:rPr>
          <w:rFonts w:ascii="Arial Narrow" w:hAnsi="Arial Narrow" w:cs="Times New Roman"/>
          <w:bCs/>
          <w:sz w:val="24"/>
          <w:szCs w:val="24"/>
        </w:rPr>
        <w:lastRenderedPageBreak/>
        <w:t>Thanks</w:t>
      </w:r>
      <w:r w:rsidR="00447592">
        <w:rPr>
          <w:rFonts w:ascii="Arial Narrow" w:hAnsi="Arial Narrow" w:cs="Times New Roman"/>
          <w:bCs/>
          <w:sz w:val="24"/>
          <w:szCs w:val="24"/>
        </w:rPr>
        <w:t xml:space="preserve"> </w:t>
      </w:r>
      <w:r w:rsidRPr="00E674BB">
        <w:rPr>
          <w:rFonts w:ascii="Arial Narrow" w:hAnsi="Arial Narrow" w:cs="Times New Roman"/>
          <w:bCs/>
          <w:sz w:val="24"/>
          <w:szCs w:val="24"/>
        </w:rPr>
        <w:t>were offered by ACWW, Jean Bates, for support.  Women Walk the world events to raise money to take place on 29 April 2020.  See website for details.</w:t>
      </w:r>
    </w:p>
    <w:p w14:paraId="179B591A" w14:textId="77777777" w:rsidR="00526186" w:rsidRPr="00E674BB" w:rsidRDefault="00526186" w:rsidP="00447592">
      <w:pPr>
        <w:rPr>
          <w:rFonts w:ascii="Arial Narrow" w:hAnsi="Arial Narrow" w:cs="Times New Roman"/>
          <w:bCs/>
          <w:sz w:val="24"/>
          <w:szCs w:val="24"/>
        </w:rPr>
      </w:pPr>
      <w:r w:rsidRPr="00E674BB">
        <w:rPr>
          <w:rFonts w:ascii="Arial Narrow" w:hAnsi="Arial Narrow" w:cs="Times New Roman"/>
          <w:bCs/>
          <w:sz w:val="24"/>
          <w:szCs w:val="24"/>
        </w:rPr>
        <w:t>The Challenge Trophy for 2020 is to devise a Board game incorporating any WI project.</w:t>
      </w:r>
    </w:p>
    <w:p w14:paraId="3DB5FD48" w14:textId="77777777" w:rsidR="00526186" w:rsidRPr="00E674BB" w:rsidRDefault="00526186" w:rsidP="00447592">
      <w:pPr>
        <w:rPr>
          <w:rFonts w:ascii="Arial Narrow" w:hAnsi="Arial Narrow" w:cs="Times New Roman"/>
          <w:bCs/>
          <w:sz w:val="24"/>
          <w:szCs w:val="24"/>
        </w:rPr>
      </w:pPr>
      <w:r w:rsidRPr="00E674BB">
        <w:rPr>
          <w:rFonts w:ascii="Arial Narrow" w:hAnsi="Arial Narrow" w:cs="Times New Roman"/>
          <w:bCs/>
          <w:sz w:val="24"/>
          <w:szCs w:val="24"/>
        </w:rPr>
        <w:t>The Pauline Duff competition is to make a Dundee cake.</w:t>
      </w:r>
    </w:p>
    <w:p w14:paraId="09C28DE6" w14:textId="77777777" w:rsidR="00526186" w:rsidRPr="00E674BB" w:rsidRDefault="00526186" w:rsidP="00447592">
      <w:pPr>
        <w:rPr>
          <w:rFonts w:ascii="Arial Narrow" w:hAnsi="Arial Narrow" w:cs="Times New Roman"/>
          <w:bCs/>
          <w:sz w:val="24"/>
          <w:szCs w:val="24"/>
        </w:rPr>
      </w:pPr>
      <w:r w:rsidRPr="00E674BB">
        <w:rPr>
          <w:rFonts w:ascii="Arial Narrow" w:hAnsi="Arial Narrow" w:cs="Times New Roman"/>
          <w:bCs/>
          <w:sz w:val="24"/>
          <w:szCs w:val="24"/>
        </w:rPr>
        <w:t>There was a short presentation from Climate Ambassadors asking W</w:t>
      </w:r>
      <w:r w:rsidR="00EF65FE" w:rsidRPr="00E674BB">
        <w:rPr>
          <w:rFonts w:ascii="Arial Narrow" w:hAnsi="Arial Narrow" w:cs="Times New Roman"/>
          <w:bCs/>
          <w:sz w:val="24"/>
          <w:szCs w:val="24"/>
        </w:rPr>
        <w:t>Is to have conversations about c</w:t>
      </w:r>
      <w:r w:rsidRPr="00E674BB">
        <w:rPr>
          <w:rFonts w:ascii="Arial Narrow" w:hAnsi="Arial Narrow" w:cs="Times New Roman"/>
          <w:bCs/>
          <w:sz w:val="24"/>
          <w:szCs w:val="24"/>
        </w:rPr>
        <w:t>limate change and talk to people about this.  Template letters are available if people wish to write to ask for change.</w:t>
      </w:r>
    </w:p>
    <w:p w14:paraId="07CA62C3" w14:textId="77777777" w:rsidR="00526186" w:rsidRPr="00E674BB" w:rsidRDefault="00526186" w:rsidP="00447592">
      <w:pPr>
        <w:rPr>
          <w:rFonts w:ascii="Arial Narrow" w:hAnsi="Arial Narrow" w:cs="Times New Roman"/>
          <w:bCs/>
          <w:sz w:val="24"/>
          <w:szCs w:val="24"/>
        </w:rPr>
      </w:pPr>
      <w:r w:rsidRPr="00E674BB">
        <w:rPr>
          <w:rFonts w:ascii="Arial Narrow" w:hAnsi="Arial Narrow" w:cs="Times New Roman"/>
          <w:bCs/>
          <w:sz w:val="24"/>
          <w:szCs w:val="24"/>
        </w:rPr>
        <w:t>Christine Farmer gave an amusing talk about fairies pointing out that there is a safe haven at Denman College.  Use it or lose it!  Some courses are 20% off at the moment.</w:t>
      </w:r>
    </w:p>
    <w:p w14:paraId="7A3B7AC6" w14:textId="54BC75EF" w:rsidR="00526186" w:rsidRPr="00E674BB" w:rsidRDefault="00526186" w:rsidP="00447592">
      <w:pPr>
        <w:rPr>
          <w:rFonts w:ascii="Arial Narrow" w:hAnsi="Arial Narrow" w:cs="Times New Roman"/>
          <w:bCs/>
          <w:sz w:val="24"/>
          <w:szCs w:val="24"/>
        </w:rPr>
      </w:pPr>
      <w:r w:rsidRPr="00E674BB">
        <w:rPr>
          <w:rFonts w:ascii="Arial Narrow" w:hAnsi="Arial Narrow" w:cs="Times New Roman"/>
          <w:bCs/>
          <w:sz w:val="24"/>
          <w:szCs w:val="24"/>
        </w:rPr>
        <w:t>Various draw</w:t>
      </w:r>
      <w:r w:rsidR="004318FA">
        <w:rPr>
          <w:rFonts w:ascii="Arial Narrow" w:hAnsi="Arial Narrow" w:cs="Times New Roman"/>
          <w:bCs/>
          <w:sz w:val="24"/>
          <w:szCs w:val="24"/>
        </w:rPr>
        <w:t>s</w:t>
      </w:r>
      <w:r w:rsidRPr="00E674BB">
        <w:rPr>
          <w:rFonts w:ascii="Arial Narrow" w:hAnsi="Arial Narrow" w:cs="Times New Roman"/>
          <w:bCs/>
          <w:sz w:val="24"/>
          <w:szCs w:val="24"/>
        </w:rPr>
        <w:t xml:space="preserve"> for bursaries and prizes were made and this was followed by a break for refreshments.</w:t>
      </w:r>
    </w:p>
    <w:p w14:paraId="56E1F703" w14:textId="18697617" w:rsidR="00526186" w:rsidRDefault="00526186" w:rsidP="00447592">
      <w:pPr>
        <w:rPr>
          <w:rFonts w:ascii="Arial Narrow" w:hAnsi="Arial Narrow" w:cs="Times New Roman"/>
          <w:bCs/>
          <w:sz w:val="24"/>
          <w:szCs w:val="24"/>
        </w:rPr>
      </w:pPr>
      <w:r w:rsidRPr="00E674BB">
        <w:rPr>
          <w:rFonts w:ascii="Arial Narrow" w:hAnsi="Arial Narrow" w:cs="Times New Roman"/>
          <w:bCs/>
          <w:sz w:val="24"/>
          <w:szCs w:val="24"/>
        </w:rPr>
        <w:t>After the in</w:t>
      </w:r>
      <w:r w:rsidR="00E505AD" w:rsidRPr="00E674BB">
        <w:rPr>
          <w:rFonts w:ascii="Arial Narrow" w:hAnsi="Arial Narrow" w:cs="Times New Roman"/>
          <w:bCs/>
          <w:sz w:val="24"/>
          <w:szCs w:val="24"/>
        </w:rPr>
        <w:t xml:space="preserve">terval </w:t>
      </w:r>
      <w:r w:rsidR="00E674BB">
        <w:rPr>
          <w:rFonts w:ascii="Arial Narrow" w:hAnsi="Arial Narrow" w:cs="Times New Roman"/>
          <w:bCs/>
          <w:sz w:val="24"/>
          <w:szCs w:val="24"/>
        </w:rPr>
        <w:t>Baroness</w:t>
      </w:r>
      <w:r w:rsidR="00E505AD" w:rsidRPr="00E674BB">
        <w:rPr>
          <w:rFonts w:ascii="Arial Narrow" w:hAnsi="Arial Narrow" w:cs="Times New Roman"/>
          <w:bCs/>
          <w:sz w:val="24"/>
          <w:szCs w:val="24"/>
        </w:rPr>
        <w:t xml:space="preserve"> </w:t>
      </w:r>
      <w:proofErr w:type="spellStart"/>
      <w:r w:rsidR="00E505AD" w:rsidRPr="00E674BB">
        <w:rPr>
          <w:rFonts w:ascii="Arial Narrow" w:hAnsi="Arial Narrow" w:cs="Times New Roman"/>
          <w:bCs/>
          <w:sz w:val="24"/>
          <w:szCs w:val="24"/>
        </w:rPr>
        <w:t>Floella</w:t>
      </w:r>
      <w:proofErr w:type="spellEnd"/>
      <w:r w:rsidR="00E505AD" w:rsidRPr="00E674BB">
        <w:rPr>
          <w:rFonts w:ascii="Arial Narrow" w:hAnsi="Arial Narrow" w:cs="Times New Roman"/>
          <w:bCs/>
          <w:sz w:val="24"/>
          <w:szCs w:val="24"/>
        </w:rPr>
        <w:t xml:space="preserve"> Benjamin was introduced.  Many of us remembered her from Play School and she brought Humpty with her!  She gave a very interesting talk outlining her life in Trinidad prior to becoming part of the Windrush generation, feeling the cold when she eventually reached England.  She campaigned f</w:t>
      </w:r>
      <w:r w:rsidR="00EF65FE" w:rsidRPr="00E674BB">
        <w:rPr>
          <w:rFonts w:ascii="Arial Narrow" w:hAnsi="Arial Narrow" w:cs="Times New Roman"/>
          <w:bCs/>
          <w:sz w:val="24"/>
          <w:szCs w:val="24"/>
        </w:rPr>
        <w:t>or 20 years for a Minister for C</w:t>
      </w:r>
      <w:r w:rsidR="00E505AD" w:rsidRPr="00E674BB">
        <w:rPr>
          <w:rFonts w:ascii="Arial Narrow" w:hAnsi="Arial Narrow" w:cs="Times New Roman"/>
          <w:bCs/>
          <w:sz w:val="24"/>
          <w:szCs w:val="24"/>
        </w:rPr>
        <w:t>hildren and achieved this in 2003.  She also campaigned for seat belts on school buses.  Part of her crusading for children was based on her experience of being left with foster parents w</w:t>
      </w:r>
      <w:r w:rsidR="00EF65FE" w:rsidRPr="00E674BB">
        <w:rPr>
          <w:rFonts w:ascii="Arial Narrow" w:hAnsi="Arial Narrow" w:cs="Times New Roman"/>
          <w:bCs/>
          <w:sz w:val="24"/>
          <w:szCs w:val="24"/>
        </w:rPr>
        <w:t>hen her mother left three of her</w:t>
      </w:r>
      <w:r w:rsidR="00E505AD" w:rsidRPr="00E674BB">
        <w:rPr>
          <w:rFonts w:ascii="Arial Narrow" w:hAnsi="Arial Narrow" w:cs="Times New Roman"/>
          <w:bCs/>
          <w:sz w:val="24"/>
          <w:szCs w:val="24"/>
        </w:rPr>
        <w:t xml:space="preserve"> children in Trinidad until she could bring them to England.  She had some memories of cruelty which have lived with her.  Her mantra was ‘Childhood matters.’</w:t>
      </w:r>
    </w:p>
    <w:p w14:paraId="35CE1C4F" w14:textId="3A49A22C" w:rsidR="000F32BE" w:rsidRDefault="00E674BB" w:rsidP="00447592">
      <w:pPr>
        <w:rPr>
          <w:rFonts w:ascii="Arial Narrow" w:hAnsi="Arial Narrow" w:cs="Times New Roman"/>
          <w:bCs/>
          <w:sz w:val="24"/>
          <w:szCs w:val="24"/>
        </w:rPr>
      </w:pPr>
      <w:r>
        <w:rPr>
          <w:rFonts w:ascii="Arial Narrow" w:hAnsi="Arial Narrow" w:cs="Times New Roman"/>
          <w:bCs/>
          <w:sz w:val="24"/>
          <w:szCs w:val="24"/>
        </w:rPr>
        <w:t>Ann Rodwell thanked Baroness Benjamin, the raffle was drawn and the Chairman thanked by Margaret Foster for all her work during the past year.  The meeting ended with the singing of the National Anthem</w:t>
      </w:r>
      <w:r w:rsidR="004318FA">
        <w:rPr>
          <w:rFonts w:ascii="Arial Narrow" w:hAnsi="Arial Narrow" w:cs="Times New Roman"/>
          <w:bCs/>
          <w:sz w:val="24"/>
          <w:szCs w:val="24"/>
        </w:rPr>
        <w:t>.</w:t>
      </w:r>
    </w:p>
    <w:p w14:paraId="35DF49BA" w14:textId="4FC1EBB0" w:rsidR="004318FA" w:rsidRDefault="004318FA" w:rsidP="00447592">
      <w:pPr>
        <w:spacing w:after="0"/>
        <w:jc w:val="right"/>
        <w:rPr>
          <w:rFonts w:ascii="Arial Narrow" w:hAnsi="Arial Narrow" w:cs="Times New Roman"/>
          <w:b/>
          <w:i/>
          <w:iCs/>
          <w:color w:val="92D050"/>
          <w:sz w:val="24"/>
          <w:szCs w:val="24"/>
        </w:rPr>
      </w:pPr>
      <w:r>
        <w:rPr>
          <w:rFonts w:ascii="Arial Narrow" w:hAnsi="Arial Narrow" w:cs="Times New Roman"/>
          <w:b/>
          <w:i/>
          <w:iCs/>
          <w:color w:val="92D050"/>
          <w:sz w:val="24"/>
          <w:szCs w:val="24"/>
        </w:rPr>
        <w:t>Wendy Dunkley</w:t>
      </w:r>
    </w:p>
    <w:p w14:paraId="5D7BA25E" w14:textId="1BC4D6E4" w:rsidR="004318FA" w:rsidRPr="004318FA" w:rsidRDefault="004318FA" w:rsidP="00447592">
      <w:pPr>
        <w:spacing w:after="0"/>
        <w:jc w:val="right"/>
        <w:rPr>
          <w:rFonts w:ascii="Arial Narrow" w:hAnsi="Arial Narrow" w:cs="Times New Roman"/>
          <w:b/>
          <w:i/>
          <w:iCs/>
          <w:color w:val="92D050"/>
          <w:sz w:val="24"/>
          <w:szCs w:val="24"/>
        </w:rPr>
      </w:pPr>
      <w:r>
        <w:rPr>
          <w:rFonts w:ascii="Arial Narrow" w:hAnsi="Arial Narrow" w:cs="Times New Roman"/>
          <w:b/>
          <w:i/>
          <w:iCs/>
          <w:color w:val="92D050"/>
          <w:sz w:val="24"/>
          <w:szCs w:val="24"/>
        </w:rPr>
        <w:t>Hackleton and District WI</w:t>
      </w:r>
    </w:p>
    <w:p w14:paraId="3F20E3F5" w14:textId="77777777" w:rsidR="00B00B15" w:rsidRPr="00E674BB" w:rsidRDefault="00B00B15" w:rsidP="00447592">
      <w:pPr>
        <w:rPr>
          <w:rFonts w:ascii="Arial Narrow" w:hAnsi="Arial Narrow"/>
          <w:bCs/>
          <w:sz w:val="24"/>
          <w:szCs w:val="24"/>
        </w:rPr>
      </w:pPr>
    </w:p>
    <w:p w14:paraId="6BD5FF00" w14:textId="77777777" w:rsidR="00DE6FE2" w:rsidRPr="00E674BB" w:rsidRDefault="00DE6FE2" w:rsidP="00447592">
      <w:pPr>
        <w:rPr>
          <w:rFonts w:ascii="Arial Narrow" w:hAnsi="Arial Narrow"/>
          <w:bCs/>
          <w:sz w:val="24"/>
          <w:szCs w:val="24"/>
        </w:rPr>
      </w:pPr>
    </w:p>
    <w:p w14:paraId="0BA48A68" w14:textId="77777777" w:rsidR="00DE6FE2" w:rsidRPr="00E674BB" w:rsidRDefault="00DE6FE2" w:rsidP="00447592">
      <w:pPr>
        <w:rPr>
          <w:rFonts w:ascii="Arial Narrow" w:hAnsi="Arial Narrow"/>
          <w:bCs/>
          <w:sz w:val="24"/>
          <w:szCs w:val="24"/>
        </w:rPr>
      </w:pPr>
    </w:p>
    <w:p w14:paraId="425E5E5F" w14:textId="77777777" w:rsidR="00DE6FE2" w:rsidRPr="00DE6FE2" w:rsidRDefault="00DE6FE2" w:rsidP="00DE6FE2">
      <w:pPr>
        <w:jc w:val="center"/>
        <w:rPr>
          <w:sz w:val="36"/>
          <w:szCs w:val="36"/>
        </w:rPr>
      </w:pPr>
    </w:p>
    <w:sectPr w:rsidR="00DE6FE2" w:rsidRPr="00DE6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E2"/>
    <w:rsid w:val="000F32BE"/>
    <w:rsid w:val="00273F62"/>
    <w:rsid w:val="004318FA"/>
    <w:rsid w:val="00447592"/>
    <w:rsid w:val="004E0F13"/>
    <w:rsid w:val="00526186"/>
    <w:rsid w:val="00A52A29"/>
    <w:rsid w:val="00B00B15"/>
    <w:rsid w:val="00C62BB8"/>
    <w:rsid w:val="00D142DC"/>
    <w:rsid w:val="00DE6FE2"/>
    <w:rsid w:val="00E505AD"/>
    <w:rsid w:val="00E674BB"/>
    <w:rsid w:val="00EF65FE"/>
    <w:rsid w:val="00F20B09"/>
    <w:rsid w:val="00FA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F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Dunkley</dc:creator>
  <cp:lastModifiedBy>Barbara Bentley</cp:lastModifiedBy>
  <cp:revision>2</cp:revision>
  <cp:lastPrinted>2019-11-01T16:22:00Z</cp:lastPrinted>
  <dcterms:created xsi:type="dcterms:W3CDTF">2019-12-05T22:40:00Z</dcterms:created>
  <dcterms:modified xsi:type="dcterms:W3CDTF">2019-12-05T22:40:00Z</dcterms:modified>
</cp:coreProperties>
</file>